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50" w:rsidRDefault="00DD5D50" w:rsidP="00DD5D50">
      <w:pPr>
        <w:pStyle w:val="GvdeMetniGirintisi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EK-1 Bilgi Formu*</w:t>
      </w:r>
    </w:p>
    <w:p w:rsidR="00DD5D50" w:rsidRPr="00A30C51" w:rsidRDefault="00DD5D50" w:rsidP="00DD5D50">
      <w:pPr>
        <w:pStyle w:val="GvdeMetniGirintisi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2650"/>
        <w:gridCol w:w="2693"/>
        <w:gridCol w:w="2716"/>
      </w:tblGrid>
      <w:tr w:rsidR="00DD5D50" w:rsidRPr="00B240F4" w:rsidTr="00F95A78">
        <w:trPr>
          <w:trHeight w:val="291"/>
        </w:trPr>
        <w:tc>
          <w:tcPr>
            <w:tcW w:w="3936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Değerleme kuruluşunun unvanı</w:t>
            </w:r>
          </w:p>
        </w:tc>
        <w:tc>
          <w:tcPr>
            <w:tcW w:w="5409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300"/>
        </w:trPr>
        <w:tc>
          <w:tcPr>
            <w:tcW w:w="3936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Merkez adresi</w:t>
            </w:r>
          </w:p>
        </w:tc>
        <w:tc>
          <w:tcPr>
            <w:tcW w:w="5409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291"/>
        </w:trPr>
        <w:tc>
          <w:tcPr>
            <w:tcW w:w="3936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Telefon-faks no</w:t>
            </w:r>
          </w:p>
        </w:tc>
        <w:tc>
          <w:tcPr>
            <w:tcW w:w="5409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291"/>
        </w:trPr>
        <w:tc>
          <w:tcPr>
            <w:tcW w:w="3936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Ticaret sicil no</w:t>
            </w:r>
          </w:p>
        </w:tc>
        <w:tc>
          <w:tcPr>
            <w:tcW w:w="5409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291"/>
        </w:trPr>
        <w:tc>
          <w:tcPr>
            <w:tcW w:w="3936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SPK yetki tarihi</w:t>
            </w:r>
          </w:p>
        </w:tc>
        <w:tc>
          <w:tcPr>
            <w:tcW w:w="5409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291"/>
        </w:trPr>
        <w:tc>
          <w:tcPr>
            <w:tcW w:w="3936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İnternet adresi</w:t>
            </w:r>
          </w:p>
        </w:tc>
        <w:tc>
          <w:tcPr>
            <w:tcW w:w="5409" w:type="dxa"/>
            <w:gridSpan w:val="2"/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291"/>
        </w:trPr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Şubeler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Faks No</w:t>
            </w:r>
          </w:p>
        </w:tc>
      </w:tr>
      <w:tr w:rsidR="00DD5D50" w:rsidRPr="00B240F4" w:rsidTr="00F95A78">
        <w:trPr>
          <w:trHeight w:val="300"/>
        </w:trPr>
        <w:tc>
          <w:tcPr>
            <w:tcW w:w="1286" w:type="dxa"/>
            <w:tcBorders>
              <w:right w:val="single" w:sz="4" w:space="0" w:color="auto"/>
            </w:tcBorders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16" w:type="dxa"/>
            <w:tcBorders>
              <w:left w:val="single" w:sz="4" w:space="0" w:color="auto"/>
            </w:tcBorders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129"/>
        </w:trPr>
        <w:tc>
          <w:tcPr>
            <w:tcW w:w="1286" w:type="dxa"/>
            <w:tcBorders>
              <w:right w:val="single" w:sz="4" w:space="0" w:color="auto"/>
            </w:tcBorders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16" w:type="dxa"/>
            <w:tcBorders>
              <w:left w:val="single" w:sz="4" w:space="0" w:color="auto"/>
            </w:tcBorders>
          </w:tcPr>
          <w:p w:rsidR="00DD5D50" w:rsidRPr="00B240F4" w:rsidRDefault="00DD5D50" w:rsidP="00F95A78">
            <w:pPr>
              <w:pStyle w:val="GvdeMetniGirintis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D5D50" w:rsidRPr="00A30C51" w:rsidRDefault="00DD5D50" w:rsidP="00DD5D50">
      <w:pPr>
        <w:pStyle w:val="GvdeMetni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5D50" w:rsidRPr="00A30C51" w:rsidRDefault="00DD5D50" w:rsidP="00DD5D50">
      <w:pPr>
        <w:pStyle w:val="GvdeMetni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0C51">
        <w:rPr>
          <w:rFonts w:ascii="Times New Roman" w:hAnsi="Times New Roman"/>
          <w:b/>
          <w:bCs/>
          <w:sz w:val="24"/>
          <w:szCs w:val="24"/>
        </w:rPr>
        <w:t>Nitelikli Pay Sahipleri</w:t>
      </w:r>
      <w:r>
        <w:rPr>
          <w:rFonts w:ascii="Times New Roman" w:hAnsi="Times New Roman"/>
          <w:b/>
          <w:bCs/>
          <w:sz w:val="24"/>
          <w:szCs w:val="24"/>
        </w:rPr>
        <w:t>/Sorumlu Değerleme Uzmanları</w:t>
      </w:r>
    </w:p>
    <w:p w:rsidR="00DD5D50" w:rsidRPr="00A30C51" w:rsidRDefault="00DD5D50" w:rsidP="00DD5D50">
      <w:pPr>
        <w:pStyle w:val="GvdeMetni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137"/>
        <w:gridCol w:w="1559"/>
        <w:gridCol w:w="1418"/>
        <w:gridCol w:w="1134"/>
        <w:gridCol w:w="2551"/>
      </w:tblGrid>
      <w:tr w:rsidR="00DD5D50" w:rsidRPr="00B240F4" w:rsidTr="00F95A78">
        <w:trPr>
          <w:trHeight w:val="897"/>
        </w:trPr>
        <w:tc>
          <w:tcPr>
            <w:tcW w:w="52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1559" w:type="dxa"/>
            <w:vAlign w:val="center"/>
          </w:tcPr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1418" w:type="dxa"/>
            <w:vAlign w:val="center"/>
          </w:tcPr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1134" w:type="dxa"/>
            <w:vAlign w:val="center"/>
          </w:tcPr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Ortaklık Payı</w:t>
            </w:r>
          </w:p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551" w:type="dxa"/>
            <w:vAlign w:val="center"/>
          </w:tcPr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Pay Tutarı (TL)</w:t>
            </w:r>
          </w:p>
        </w:tc>
      </w:tr>
      <w:tr w:rsidR="00DD5D50" w:rsidRPr="00B240F4" w:rsidTr="00F95A78">
        <w:trPr>
          <w:trHeight w:val="294"/>
        </w:trPr>
        <w:tc>
          <w:tcPr>
            <w:tcW w:w="52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rPr>
          <w:trHeight w:val="286"/>
        </w:trPr>
        <w:tc>
          <w:tcPr>
            <w:tcW w:w="52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rPr>
          <w:trHeight w:val="294"/>
        </w:trPr>
        <w:tc>
          <w:tcPr>
            <w:tcW w:w="52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rPr>
          <w:trHeight w:val="294"/>
        </w:trPr>
        <w:tc>
          <w:tcPr>
            <w:tcW w:w="52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rPr>
          <w:trHeight w:val="294"/>
        </w:trPr>
        <w:tc>
          <w:tcPr>
            <w:tcW w:w="52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rPr>
          <w:trHeight w:val="739"/>
        </w:trPr>
        <w:tc>
          <w:tcPr>
            <w:tcW w:w="52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%100</w:t>
            </w:r>
          </w:p>
        </w:tc>
        <w:tc>
          <w:tcPr>
            <w:tcW w:w="2551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Ödenmiş Sermaye </w:t>
            </w:r>
          </w:p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………. TL</w:t>
            </w:r>
          </w:p>
        </w:tc>
      </w:tr>
    </w:tbl>
    <w:p w:rsidR="00DD5D50" w:rsidRPr="00A30C51" w:rsidRDefault="00DD5D50" w:rsidP="00DD5D50">
      <w:pPr>
        <w:pStyle w:val="GvdeMetni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5D50" w:rsidRPr="00A30C51" w:rsidRDefault="00DD5D50" w:rsidP="00DD5D50">
      <w:pPr>
        <w:pStyle w:val="GvdeMetni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Yöneticiler</w:t>
      </w:r>
      <w:r w:rsidRPr="00A30C51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p w:rsidR="00DD5D50" w:rsidRPr="00A30C51" w:rsidRDefault="00DD5D50" w:rsidP="00DD5D50">
      <w:pPr>
        <w:pStyle w:val="GvdeMetni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276"/>
        <w:gridCol w:w="2216"/>
        <w:gridCol w:w="4394"/>
      </w:tblGrid>
      <w:tr w:rsidR="00DD5D50" w:rsidRPr="00B240F4" w:rsidTr="00F95A78">
        <w:trPr>
          <w:trHeight w:val="872"/>
        </w:trPr>
        <w:tc>
          <w:tcPr>
            <w:tcW w:w="43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2216" w:type="dxa"/>
            <w:vAlign w:val="center"/>
          </w:tcPr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4394" w:type="dxa"/>
            <w:vAlign w:val="center"/>
          </w:tcPr>
          <w:p w:rsidR="00DD5D50" w:rsidRPr="00B240F4" w:rsidRDefault="00DD5D50" w:rsidP="00F95A78">
            <w:pPr>
              <w:pStyle w:val="GvdeMetn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</w:tr>
      <w:tr w:rsidR="00DD5D50" w:rsidRPr="00B240F4" w:rsidTr="00F95A78">
        <w:trPr>
          <w:trHeight w:val="214"/>
        </w:trPr>
        <w:tc>
          <w:tcPr>
            <w:tcW w:w="43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rPr>
          <w:trHeight w:val="291"/>
        </w:trPr>
        <w:tc>
          <w:tcPr>
            <w:tcW w:w="43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rPr>
          <w:trHeight w:val="291"/>
        </w:trPr>
        <w:tc>
          <w:tcPr>
            <w:tcW w:w="43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rPr>
          <w:trHeight w:val="291"/>
        </w:trPr>
        <w:tc>
          <w:tcPr>
            <w:tcW w:w="43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rPr>
          <w:trHeight w:val="291"/>
        </w:trPr>
        <w:tc>
          <w:tcPr>
            <w:tcW w:w="43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5D50" w:rsidRPr="00A30C51" w:rsidRDefault="00DD5D50" w:rsidP="00DD5D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50" w:rsidRPr="00A30C51" w:rsidRDefault="00DD5D50" w:rsidP="00DD5D5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30C51">
        <w:rPr>
          <w:rFonts w:ascii="Times New Roman" w:hAnsi="Times New Roman"/>
          <w:b/>
          <w:sz w:val="24"/>
          <w:szCs w:val="24"/>
        </w:rPr>
        <w:t>c) Değerleme Uzmanları</w:t>
      </w:r>
    </w:p>
    <w:p w:rsidR="00DD5D50" w:rsidRPr="00A30C51" w:rsidRDefault="00DD5D50" w:rsidP="00DD5D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1732"/>
        <w:gridCol w:w="1953"/>
      </w:tblGrid>
      <w:tr w:rsidR="00DD5D50" w:rsidRPr="00B240F4" w:rsidTr="00F95A78">
        <w:tc>
          <w:tcPr>
            <w:tcW w:w="5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212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No.</w:t>
            </w:r>
          </w:p>
        </w:tc>
        <w:tc>
          <w:tcPr>
            <w:tcW w:w="1732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195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SPK Lisans No.</w:t>
            </w:r>
          </w:p>
        </w:tc>
      </w:tr>
      <w:tr w:rsidR="00DD5D50" w:rsidRPr="00B240F4" w:rsidTr="00F95A78">
        <w:tc>
          <w:tcPr>
            <w:tcW w:w="5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c>
          <w:tcPr>
            <w:tcW w:w="5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c>
          <w:tcPr>
            <w:tcW w:w="5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c>
          <w:tcPr>
            <w:tcW w:w="5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c>
          <w:tcPr>
            <w:tcW w:w="534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DD5D50" w:rsidRPr="00B240F4" w:rsidRDefault="00DD5D50" w:rsidP="00F95A78">
            <w:pPr>
              <w:pStyle w:val="GvdeMetn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5D50" w:rsidRDefault="00DD5D50" w:rsidP="00DD5D50">
      <w:pPr>
        <w:pStyle w:val="GvdeMetni"/>
        <w:rPr>
          <w:rFonts w:ascii="Times New Roman" w:hAnsi="Times New Roman"/>
          <w:b/>
          <w:bCs/>
        </w:rPr>
      </w:pPr>
    </w:p>
    <w:p w:rsidR="00DD5D50" w:rsidRDefault="00DD5D50" w:rsidP="00DD5D50">
      <w:pPr>
        <w:pStyle w:val="GvdeMetni"/>
        <w:rPr>
          <w:rFonts w:ascii="Times New Roman" w:hAnsi="Times New Roman"/>
          <w:b/>
          <w:bCs/>
        </w:rPr>
      </w:pPr>
    </w:p>
    <w:p w:rsidR="00DD5D50" w:rsidRPr="00A30C51" w:rsidRDefault="00DD5D50" w:rsidP="00DD5D50">
      <w:pPr>
        <w:pStyle w:val="GvdeMetni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0C51">
        <w:rPr>
          <w:rFonts w:ascii="Times New Roman" w:hAnsi="Times New Roman"/>
          <w:b/>
          <w:bCs/>
          <w:sz w:val="24"/>
          <w:szCs w:val="24"/>
        </w:rPr>
        <w:lastRenderedPageBreak/>
        <w:t>Sözleşmeli Değerleme Uzmanlarına</w:t>
      </w:r>
      <w:r>
        <w:rPr>
          <w:rFonts w:ascii="Times New Roman" w:hAnsi="Times New Roman"/>
          <w:b/>
          <w:bCs/>
          <w:sz w:val="24"/>
          <w:szCs w:val="24"/>
        </w:rPr>
        <w:t>/Sözleşmeli Yetkili Değerleme Kuruluşlarına</w:t>
      </w:r>
      <w:r w:rsidRPr="00A30C51">
        <w:rPr>
          <w:rFonts w:ascii="Times New Roman" w:hAnsi="Times New Roman"/>
          <w:b/>
          <w:bCs/>
          <w:sz w:val="24"/>
          <w:szCs w:val="24"/>
        </w:rPr>
        <w:t xml:space="preserve"> İlişkin Bilgiler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2068"/>
        <w:gridCol w:w="2410"/>
        <w:gridCol w:w="3827"/>
      </w:tblGrid>
      <w:tr w:rsidR="00DD5D50" w:rsidRPr="00B240F4" w:rsidTr="00F95A78">
        <w:trPr>
          <w:trHeight w:val="350"/>
        </w:trPr>
        <w:tc>
          <w:tcPr>
            <w:tcW w:w="3085" w:type="dxa"/>
            <w:gridSpan w:val="2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Adı-Soyadı/Ticari Unvanı</w:t>
            </w:r>
          </w:p>
        </w:tc>
        <w:tc>
          <w:tcPr>
            <w:tcW w:w="2410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İller</w:t>
            </w:r>
          </w:p>
        </w:tc>
        <w:tc>
          <w:tcPr>
            <w:tcW w:w="3827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Rapor Sayısı</w:t>
            </w:r>
          </w:p>
        </w:tc>
      </w:tr>
      <w:tr w:rsidR="00DD5D50" w:rsidRPr="00B240F4" w:rsidTr="00F95A78">
        <w:trPr>
          <w:trHeight w:val="350"/>
        </w:trPr>
        <w:tc>
          <w:tcPr>
            <w:tcW w:w="3085" w:type="dxa"/>
            <w:gridSpan w:val="2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350"/>
        </w:trPr>
        <w:tc>
          <w:tcPr>
            <w:tcW w:w="3085" w:type="dxa"/>
            <w:gridSpan w:val="2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350"/>
        </w:trPr>
        <w:tc>
          <w:tcPr>
            <w:tcW w:w="3085" w:type="dxa"/>
            <w:gridSpan w:val="2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350"/>
        </w:trPr>
        <w:tc>
          <w:tcPr>
            <w:tcW w:w="1017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068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DD5D50" w:rsidRPr="00A30C51" w:rsidRDefault="00DD5D50" w:rsidP="00DD5D5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D5D50" w:rsidRPr="00A30C51" w:rsidRDefault="00DD5D50" w:rsidP="00DD5D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50" w:rsidRPr="00D7317C" w:rsidRDefault="00DD5D50" w:rsidP="00DD5D50">
      <w:pPr>
        <w:pStyle w:val="GvdeMetni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D7317C">
        <w:rPr>
          <w:rFonts w:ascii="Times New Roman" w:hAnsi="Times New Roman"/>
          <w:b/>
          <w:bCs/>
          <w:sz w:val="24"/>
          <w:szCs w:val="24"/>
        </w:rPr>
        <w:t>Bankalara Hazırlanan Raporlar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701"/>
        <w:gridCol w:w="1701"/>
        <w:gridCol w:w="1559"/>
        <w:gridCol w:w="1843"/>
      </w:tblGrid>
      <w:tr w:rsidR="00DD5D50" w:rsidRPr="00B240F4" w:rsidTr="00F95A78">
        <w:trPr>
          <w:trHeight w:val="316"/>
        </w:trPr>
        <w:tc>
          <w:tcPr>
            <w:tcW w:w="2518" w:type="dxa"/>
            <w:gridSpan w:val="2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Sözleşme İmzalanan Banka</w:t>
            </w:r>
          </w:p>
        </w:tc>
        <w:tc>
          <w:tcPr>
            <w:tcW w:w="1701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Sözleşme İmzalanma Tarihi</w:t>
            </w:r>
          </w:p>
        </w:tc>
        <w:tc>
          <w:tcPr>
            <w:tcW w:w="1701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Sözleşme Süresi</w:t>
            </w:r>
          </w:p>
        </w:tc>
        <w:tc>
          <w:tcPr>
            <w:tcW w:w="1559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Konut</w:t>
            </w: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(Adet)</w:t>
            </w:r>
          </w:p>
        </w:tc>
        <w:tc>
          <w:tcPr>
            <w:tcW w:w="1843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Ticari Gayrimenkul (Adet)</w:t>
            </w:r>
          </w:p>
        </w:tc>
      </w:tr>
      <w:tr w:rsidR="00DD5D50" w:rsidRPr="00B240F4" w:rsidTr="00F95A78">
        <w:tc>
          <w:tcPr>
            <w:tcW w:w="2518" w:type="dxa"/>
            <w:gridSpan w:val="2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c>
          <w:tcPr>
            <w:tcW w:w="2518" w:type="dxa"/>
            <w:gridSpan w:val="2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D50" w:rsidRPr="00B240F4" w:rsidTr="00F95A78">
        <w:tc>
          <w:tcPr>
            <w:tcW w:w="1101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F4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417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D50" w:rsidRPr="00B240F4" w:rsidRDefault="00DD5D50" w:rsidP="00F95A78">
            <w:pPr>
              <w:pStyle w:val="GvdeMetni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5D50" w:rsidRPr="00A30C51" w:rsidRDefault="00DD5D50" w:rsidP="00DD5D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50" w:rsidRPr="00112A5D" w:rsidRDefault="00DD5D50" w:rsidP="00DD5D5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A5D">
        <w:rPr>
          <w:rFonts w:ascii="Times New Roman" w:hAnsi="Times New Roman"/>
          <w:b/>
          <w:sz w:val="24"/>
          <w:szCs w:val="24"/>
        </w:rPr>
        <w:t>Verilen Değerleme Hizmeti Nedeniyle Açılan Davalar</w:t>
      </w:r>
    </w:p>
    <w:p w:rsidR="00DD5D50" w:rsidRPr="00112A5D" w:rsidRDefault="00DD5D50" w:rsidP="00DD5D5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530"/>
      </w:tblGrid>
      <w:tr w:rsidR="00DD5D50" w:rsidRPr="00B240F4" w:rsidTr="00F95A78">
        <w:tc>
          <w:tcPr>
            <w:tcW w:w="9322" w:type="dxa"/>
            <w:gridSpan w:val="2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Ayrıntılı Açıklama:</w:t>
            </w:r>
          </w:p>
        </w:tc>
      </w:tr>
      <w:tr w:rsidR="00DD5D50" w:rsidRPr="00B240F4" w:rsidTr="00F95A78">
        <w:trPr>
          <w:trHeight w:val="692"/>
        </w:trPr>
        <w:tc>
          <w:tcPr>
            <w:tcW w:w="568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8754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702"/>
        </w:trPr>
        <w:tc>
          <w:tcPr>
            <w:tcW w:w="568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8754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D5D50" w:rsidRPr="00A30C51" w:rsidRDefault="00DD5D50" w:rsidP="00DD5D50">
      <w:pPr>
        <w:pStyle w:val="ListeParagr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50" w:rsidRPr="00A30C51" w:rsidRDefault="00DD5D50" w:rsidP="00DD5D5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0C51">
        <w:rPr>
          <w:rFonts w:ascii="Times New Roman" w:hAnsi="Times New Roman"/>
          <w:b/>
          <w:sz w:val="24"/>
          <w:szCs w:val="24"/>
        </w:rPr>
        <w:t>Mali Bilgiler</w:t>
      </w:r>
      <w:r>
        <w:rPr>
          <w:rFonts w:ascii="Times New Roman" w:hAnsi="Times New Roman"/>
          <w:b/>
          <w:sz w:val="24"/>
          <w:szCs w:val="24"/>
        </w:rPr>
        <w:t xml:space="preserve"> ***</w:t>
      </w:r>
    </w:p>
    <w:p w:rsidR="00DD5D50" w:rsidRPr="00A30C51" w:rsidRDefault="00DD5D50" w:rsidP="00DD5D50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2126"/>
        <w:gridCol w:w="2977"/>
        <w:gridCol w:w="1134"/>
      </w:tblGrid>
      <w:tr w:rsidR="00DD5D50" w:rsidRPr="00B240F4" w:rsidTr="00F95A78">
        <w:trPr>
          <w:trHeight w:val="298"/>
        </w:trPr>
        <w:tc>
          <w:tcPr>
            <w:tcW w:w="959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850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Aktif </w:t>
            </w:r>
          </w:p>
        </w:tc>
        <w:tc>
          <w:tcPr>
            <w:tcW w:w="1276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Özkaynak</w:t>
            </w:r>
          </w:p>
        </w:tc>
        <w:tc>
          <w:tcPr>
            <w:tcW w:w="2126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Ödenmiş Sermaye</w:t>
            </w:r>
          </w:p>
        </w:tc>
        <w:tc>
          <w:tcPr>
            <w:tcW w:w="2977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Faaliyet Geliri</w:t>
            </w:r>
          </w:p>
        </w:tc>
        <w:tc>
          <w:tcPr>
            <w:tcW w:w="1134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240F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Net Kâr</w:t>
            </w:r>
          </w:p>
        </w:tc>
      </w:tr>
      <w:tr w:rsidR="00DD5D50" w:rsidRPr="00B240F4" w:rsidTr="00F95A78">
        <w:trPr>
          <w:trHeight w:val="311"/>
        </w:trPr>
        <w:tc>
          <w:tcPr>
            <w:tcW w:w="959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311"/>
        </w:trPr>
        <w:tc>
          <w:tcPr>
            <w:tcW w:w="959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DD5D50" w:rsidRPr="00B240F4" w:rsidTr="00F95A78">
        <w:trPr>
          <w:trHeight w:val="311"/>
        </w:trPr>
        <w:tc>
          <w:tcPr>
            <w:tcW w:w="959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DD5D50" w:rsidRPr="00B240F4" w:rsidRDefault="00DD5D50" w:rsidP="00F95A78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D5D50" w:rsidRDefault="00DD5D50" w:rsidP="00DD5D50">
      <w:pPr>
        <w:pStyle w:val="ListeParagr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50" w:rsidRDefault="00DD5D50" w:rsidP="00DD5D50">
      <w:pPr>
        <w:pStyle w:val="ListeParagra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D5D50" w:rsidRPr="00544167" w:rsidRDefault="00DD5D50" w:rsidP="00DD5D50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544167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Formun dönem sonu (</w:t>
      </w:r>
      <w:r w:rsidRPr="00544167">
        <w:rPr>
          <w:rFonts w:ascii="Times New Roman" w:hAnsi="Times New Roman"/>
          <w:sz w:val="16"/>
          <w:szCs w:val="16"/>
        </w:rPr>
        <w:t>31/12</w:t>
      </w:r>
      <w:r>
        <w:rPr>
          <w:rFonts w:ascii="Times New Roman" w:hAnsi="Times New Roman"/>
          <w:sz w:val="16"/>
          <w:szCs w:val="16"/>
        </w:rPr>
        <w:t>) itibariyle şirket kadrosu bazında doldurulması gerekmektedir.</w:t>
      </w:r>
    </w:p>
    <w:p w:rsidR="00DD5D50" w:rsidRPr="00A30C51" w:rsidRDefault="00DD5D50" w:rsidP="00DD5D5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30C51">
        <w:rPr>
          <w:rFonts w:ascii="Times New Roman" w:hAnsi="Times New Roman"/>
          <w:b/>
          <w:sz w:val="16"/>
          <w:szCs w:val="16"/>
        </w:rPr>
        <w:t>*</w:t>
      </w:r>
      <w:r>
        <w:rPr>
          <w:rFonts w:ascii="Times New Roman" w:hAnsi="Times New Roman"/>
          <w:b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Şirket yöneticileri (yönetim kurulu üyeleri, genel müdür ve genel müdür y</w:t>
      </w:r>
      <w:r w:rsidRPr="00A30C51">
        <w:rPr>
          <w:rFonts w:ascii="Times New Roman" w:hAnsi="Times New Roman"/>
          <w:sz w:val="16"/>
          <w:szCs w:val="16"/>
        </w:rPr>
        <w:t>ardımcıları) aynı zamanda</w:t>
      </w:r>
      <w:r w:rsidRPr="00A30C51">
        <w:rPr>
          <w:rFonts w:ascii="Times New Roman" w:hAnsi="Times New Roman"/>
          <w:b/>
          <w:sz w:val="16"/>
          <w:szCs w:val="16"/>
        </w:rPr>
        <w:t xml:space="preserve"> </w:t>
      </w:r>
      <w:r w:rsidRPr="00A30C51">
        <w:rPr>
          <w:rFonts w:ascii="Times New Roman" w:hAnsi="Times New Roman"/>
          <w:sz w:val="16"/>
          <w:szCs w:val="16"/>
        </w:rPr>
        <w:t>değerleme uzmanı olarak görev yapacaksa bu kişilere ilişkin bilgilerin de değerleme uzmanlarına ilişkin tabloya yazılması gerekmektedir.</w:t>
      </w:r>
    </w:p>
    <w:p w:rsidR="00DD5D50" w:rsidRDefault="00DD5D50" w:rsidP="00DD5D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770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*Tablonun, d</w:t>
      </w:r>
      <w:r w:rsidRPr="00F45770">
        <w:rPr>
          <w:rFonts w:ascii="Times New Roman" w:hAnsi="Times New Roman"/>
          <w:sz w:val="16"/>
          <w:szCs w:val="16"/>
        </w:rPr>
        <w:t>önem sonu</w:t>
      </w:r>
      <w:r>
        <w:rPr>
          <w:rFonts w:ascii="Times New Roman" w:hAnsi="Times New Roman"/>
          <w:sz w:val="16"/>
          <w:szCs w:val="16"/>
        </w:rPr>
        <w:t xml:space="preserve"> (31/12)</w:t>
      </w:r>
      <w:r w:rsidRPr="00F45770">
        <w:rPr>
          <w:rFonts w:ascii="Times New Roman" w:hAnsi="Times New Roman"/>
          <w:sz w:val="16"/>
          <w:szCs w:val="16"/>
        </w:rPr>
        <w:t xml:space="preserve"> itibariyle </w:t>
      </w:r>
      <w:r>
        <w:rPr>
          <w:rFonts w:ascii="Times New Roman" w:hAnsi="Times New Roman"/>
          <w:sz w:val="16"/>
          <w:szCs w:val="16"/>
        </w:rPr>
        <w:t xml:space="preserve">TL bazında </w:t>
      </w:r>
      <w:r w:rsidRPr="00F45770">
        <w:rPr>
          <w:rFonts w:ascii="Times New Roman" w:hAnsi="Times New Roman"/>
          <w:sz w:val="16"/>
          <w:szCs w:val="16"/>
        </w:rPr>
        <w:t>doldurulması gerekmektedir.</w:t>
      </w:r>
    </w:p>
    <w:p w:rsidR="00DD5D50" w:rsidRDefault="00DD5D50" w:rsidP="00DD5D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50" w:rsidRDefault="00DD5D50" w:rsidP="00DD5D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50" w:rsidRPr="00A30C51" w:rsidRDefault="00DD5D50" w:rsidP="00DD5D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50" w:rsidRPr="00A30C51" w:rsidRDefault="00DD5D50" w:rsidP="00DD5D50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A30C51">
        <w:rPr>
          <w:rFonts w:ascii="Times New Roman" w:hAnsi="Times New Roman"/>
          <w:b/>
        </w:rPr>
        <w:t>İMZA</w:t>
      </w:r>
      <w:r>
        <w:rPr>
          <w:rFonts w:ascii="Times New Roman" w:hAnsi="Times New Roman"/>
          <w:b/>
        </w:rPr>
        <w:t xml:space="preserve"> ../../..</w:t>
      </w:r>
    </w:p>
    <w:p w:rsidR="00DD5D50" w:rsidRPr="00A30C51" w:rsidRDefault="00DD5D50" w:rsidP="00DD5D50">
      <w:pPr>
        <w:spacing w:after="0" w:line="240" w:lineRule="auto"/>
        <w:ind w:left="4248"/>
        <w:jc w:val="center"/>
        <w:rPr>
          <w:rFonts w:ascii="Times New Roman" w:hAnsi="Times New Roman"/>
          <w:b/>
        </w:rPr>
      </w:pPr>
      <w:r w:rsidRPr="00A30C51">
        <w:rPr>
          <w:rFonts w:ascii="Times New Roman" w:hAnsi="Times New Roman"/>
          <w:b/>
        </w:rPr>
        <w:t xml:space="preserve">TEMSİL ve İLZAMA YETKİLİ KİŞİ/KİŞİLERİN </w:t>
      </w:r>
    </w:p>
    <w:p w:rsidR="00DD5D50" w:rsidRDefault="00DD5D50" w:rsidP="00DD5D50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A30C51">
        <w:rPr>
          <w:rFonts w:ascii="Times New Roman" w:hAnsi="Times New Roman"/>
          <w:b/>
        </w:rPr>
        <w:t>ADI-SOYADI</w:t>
      </w:r>
      <w:r w:rsidRPr="00A30C51">
        <w:rPr>
          <w:rFonts w:ascii="Times New Roman" w:hAnsi="Times New Roman"/>
          <w:b/>
        </w:rPr>
        <w:cr/>
        <w:t xml:space="preserve">   UNVANI</w:t>
      </w:r>
    </w:p>
    <w:p w:rsidR="001118E6" w:rsidRDefault="001118E6">
      <w:bookmarkStart w:id="0" w:name="_GoBack"/>
      <w:bookmarkEnd w:id="0"/>
    </w:p>
    <w:sectPr w:rsidR="001118E6" w:rsidSect="0054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5A6"/>
    <w:multiLevelType w:val="hybridMultilevel"/>
    <w:tmpl w:val="CEDC6840"/>
    <w:lvl w:ilvl="0" w:tplc="C6E02EAC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06E2"/>
    <w:multiLevelType w:val="hybridMultilevel"/>
    <w:tmpl w:val="E72050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A24E7"/>
    <w:multiLevelType w:val="hybridMultilevel"/>
    <w:tmpl w:val="2B943092"/>
    <w:lvl w:ilvl="0" w:tplc="50125952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52"/>
    <w:rsid w:val="001118E6"/>
    <w:rsid w:val="00476052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75FA"/>
  <w15:chartTrackingRefBased/>
  <w15:docId w15:val="{B32D6DB0-97DB-4DD3-97E4-9439E343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5D50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DD5D5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DD5D50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DD5D5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D5D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Koklu</dc:creator>
  <cp:keywords/>
  <dc:description/>
  <cp:lastModifiedBy>Yunus Emre Koklu</cp:lastModifiedBy>
  <cp:revision>2</cp:revision>
  <dcterms:created xsi:type="dcterms:W3CDTF">2023-01-10T07:40:00Z</dcterms:created>
  <dcterms:modified xsi:type="dcterms:W3CDTF">2023-01-10T07:40:00Z</dcterms:modified>
</cp:coreProperties>
</file>